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D7E" w:rsidRDefault="00F43D7E" w:rsidP="00F43D7E">
      <w:pPr>
        <w:spacing w:line="520" w:lineRule="exact"/>
        <w:ind w:firstLineChars="200" w:firstLine="643"/>
        <w:jc w:val="center"/>
        <w:rPr>
          <w:rFonts w:ascii="仿宋_GB2312" w:eastAsia="仿宋_GB2312"/>
          <w:b/>
          <w:bCs/>
          <w:sz w:val="32"/>
          <w:szCs w:val="32"/>
        </w:rPr>
      </w:pPr>
      <w:r>
        <w:rPr>
          <w:rFonts w:ascii="仿宋_GB2312" w:eastAsia="仿宋_GB2312" w:hint="eastAsia"/>
          <w:b/>
          <w:bCs/>
          <w:sz w:val="32"/>
          <w:szCs w:val="32"/>
        </w:rPr>
        <w:t>表</w:t>
      </w:r>
      <w:r w:rsidR="006D13CB">
        <w:rPr>
          <w:rFonts w:ascii="仿宋_GB2312" w:eastAsia="仿宋_GB2312" w:hint="eastAsia"/>
          <w:b/>
          <w:bCs/>
          <w:sz w:val="32"/>
          <w:szCs w:val="32"/>
        </w:rPr>
        <w:t xml:space="preserve">3 </w:t>
      </w:r>
      <w:r>
        <w:rPr>
          <w:rFonts w:ascii="仿宋_GB2312" w:eastAsia="仿宋_GB2312" w:hint="eastAsia"/>
          <w:b/>
          <w:bCs/>
          <w:sz w:val="32"/>
          <w:szCs w:val="32"/>
        </w:rPr>
        <w:t>教务员</w:t>
      </w:r>
      <w:r w:rsidRPr="004C6673">
        <w:rPr>
          <w:rFonts w:ascii="仿宋_GB2312" w:eastAsia="仿宋_GB2312" w:hint="eastAsia"/>
          <w:b/>
          <w:bCs/>
          <w:sz w:val="32"/>
          <w:szCs w:val="32"/>
        </w:rPr>
        <w:t>招聘岗位需求表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"/>
        <w:gridCol w:w="2254"/>
        <w:gridCol w:w="706"/>
        <w:gridCol w:w="3135"/>
        <w:gridCol w:w="4550"/>
        <w:gridCol w:w="3062"/>
      </w:tblGrid>
      <w:tr w:rsidR="007D7C11" w:rsidTr="006D13CB">
        <w:trPr>
          <w:cantSplit/>
          <w:tblHeader/>
          <w:jc w:val="center"/>
        </w:trPr>
        <w:tc>
          <w:tcPr>
            <w:tcW w:w="165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bookmarkStart w:id="0" w:name="_Hlk468452317"/>
            <w:r>
              <w:rPr>
                <w:rFonts w:ascii="Times New Roman" w:eastAsia="仿宋_GB2312" w:hAnsi="Times New Roman" w:cs="Times New Roman"/>
                <w:b/>
                <w:kern w:val="0"/>
              </w:rPr>
              <w:t>序号</w:t>
            </w:r>
          </w:p>
        </w:tc>
        <w:tc>
          <w:tcPr>
            <w:tcW w:w="795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岗位代码</w:t>
            </w:r>
          </w:p>
        </w:tc>
        <w:tc>
          <w:tcPr>
            <w:tcW w:w="249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招聘</w:t>
            </w:r>
          </w:p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人数</w:t>
            </w:r>
          </w:p>
        </w:tc>
        <w:tc>
          <w:tcPr>
            <w:tcW w:w="1106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岗位要求</w:t>
            </w:r>
          </w:p>
        </w:tc>
        <w:tc>
          <w:tcPr>
            <w:tcW w:w="1604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</w:rPr>
              <w:t>岗位描述</w:t>
            </w:r>
          </w:p>
        </w:tc>
        <w:tc>
          <w:tcPr>
            <w:tcW w:w="1080" w:type="pct"/>
          </w:tcPr>
          <w:p w:rsidR="007D7C11" w:rsidRDefault="007D7C11" w:rsidP="007D7C11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b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</w:rPr>
              <w:t>报名邮箱</w:t>
            </w:r>
          </w:p>
        </w:tc>
      </w:tr>
      <w:bookmarkEnd w:id="0"/>
      <w:tr w:rsidR="007D7C11" w:rsidTr="006D13CB">
        <w:trPr>
          <w:cantSplit/>
          <w:jc w:val="center"/>
        </w:trPr>
        <w:tc>
          <w:tcPr>
            <w:tcW w:w="165" w:type="pct"/>
            <w:vAlign w:val="center"/>
          </w:tcPr>
          <w:p w:rsidR="007D7C11" w:rsidRDefault="007D7C1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5" w:type="pct"/>
            <w:vAlign w:val="center"/>
          </w:tcPr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</w:t>
            </w:r>
            <w:r w:rsidR="006D13CB">
              <w:rPr>
                <w:rFonts w:ascii="Times New Roman" w:eastAsia="仿宋_GB2312" w:hAnsi="Times New Roman" w:cs="Times New Roman" w:hint="eastAsia"/>
                <w:kern w:val="0"/>
              </w:rPr>
              <w:t>30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自动化学院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color w:val="C00000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研究生教学助理</w:t>
            </w:r>
          </w:p>
        </w:tc>
        <w:tc>
          <w:tcPr>
            <w:tcW w:w="249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106" w:type="pct"/>
            <w:vAlign w:val="center"/>
          </w:tcPr>
          <w:p w:rsidR="007D7C11" w:rsidRDefault="007D7C11" w:rsidP="005C6FB3">
            <w:pPr>
              <w:rPr>
                <w:rFonts w:ascii="Times New Roman" w:eastAsia="仿宋_GB2312" w:hAnsi="Times New Roman" w:cs="Times New Roman"/>
                <w:bCs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硕士研究生及以上学历；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</w:t>
            </w:r>
            <w:r w:rsidRPr="006E0270">
              <w:rPr>
                <w:rFonts w:ascii="Times New Roman" w:eastAsia="仿宋_GB2312" w:hAnsi="Times New Roman" w:cs="Times New Roman"/>
                <w:bCs/>
              </w:rPr>
              <w:t>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3</w:t>
            </w:r>
            <w:r w:rsidRPr="006E0270">
              <w:rPr>
                <w:rFonts w:ascii="Times New Roman" w:eastAsia="仿宋_GB2312" w:hAnsi="Times New Roman" w:cs="Times New Roman"/>
                <w:bCs/>
              </w:rPr>
              <w:t>5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周岁以下。</w:t>
            </w:r>
          </w:p>
        </w:tc>
        <w:tc>
          <w:tcPr>
            <w:tcW w:w="1604" w:type="pct"/>
            <w:vAlign w:val="center"/>
          </w:tcPr>
          <w:p w:rsidR="007D7C11" w:rsidRDefault="007D7C11" w:rsidP="005C6FB3">
            <w:pPr>
              <w:rPr>
                <w:rFonts w:ascii="Times New Roman" w:eastAsia="仿宋_GB2312" w:hAnsi="Times New Roman" w:cs="Times New Roman"/>
                <w:b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协助学院研究生教学课程表的编制工作以及考务工作；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辅助学院研究生教学档案管理和学生学籍管理等工作。</w:t>
            </w:r>
          </w:p>
        </w:tc>
        <w:tc>
          <w:tcPr>
            <w:tcW w:w="1080" w:type="pct"/>
            <w:vMerge w:val="restart"/>
            <w:vAlign w:val="center"/>
          </w:tcPr>
          <w:p w:rsidR="007D7C11" w:rsidRPr="003556F8" w:rsidRDefault="003556F8" w:rsidP="007D7C11">
            <w:pPr>
              <w:jc w:val="center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  <w:r w:rsidRPr="003556F8"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u w:val="double"/>
                <w:lang w:val="en-AU"/>
              </w:rPr>
              <w:t>务必同时发送</w:t>
            </w:r>
            <w:r>
              <w:rPr>
                <w:rFonts w:ascii="Times New Roman" w:eastAsia="仿宋_GB2312" w:hAnsi="Times New Roman" w:cs="Times New Roman" w:hint="eastAsia"/>
                <w:bCs/>
                <w:sz w:val="32"/>
                <w:szCs w:val="32"/>
                <w:lang w:val="en-AU"/>
              </w:rPr>
              <w:t>至：</w:t>
            </w:r>
            <w:r w:rsidR="007D7C11" w:rsidRPr="003556F8">
              <w:rPr>
                <w:rFonts w:ascii="Times New Roman" w:eastAsia="仿宋_GB2312" w:hAnsi="Times New Roman" w:cs="Times New Roman"/>
                <w:bCs/>
                <w:sz w:val="32"/>
                <w:szCs w:val="32"/>
                <w:lang w:val="en-AU"/>
              </w:rPr>
              <w:t>huahaiwy@126.com</w:t>
            </w:r>
          </w:p>
          <w:p w:rsidR="007D7C11" w:rsidRPr="003556F8" w:rsidRDefault="007D7C11" w:rsidP="007D7C11">
            <w:pPr>
              <w:jc w:val="center"/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</w:pPr>
            <w:r w:rsidRPr="003556F8">
              <w:rPr>
                <w:rFonts w:ascii="Times New Roman" w:eastAsia="仿宋_GB2312" w:hAnsi="Times New Roman" w:cs="Times New Roman"/>
                <w:kern w:val="0"/>
                <w:sz w:val="32"/>
                <w:szCs w:val="32"/>
              </w:rPr>
              <w:t>1025152300@qq.com</w:t>
            </w:r>
          </w:p>
        </w:tc>
      </w:tr>
      <w:tr w:rsidR="007D7C11" w:rsidTr="006D13CB">
        <w:trPr>
          <w:cantSplit/>
          <w:jc w:val="center"/>
        </w:trPr>
        <w:tc>
          <w:tcPr>
            <w:tcW w:w="165" w:type="pct"/>
            <w:vAlign w:val="center"/>
          </w:tcPr>
          <w:p w:rsidR="007D7C11" w:rsidRDefault="007D7C1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5" w:type="pct"/>
            <w:vAlign w:val="center"/>
          </w:tcPr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</w:t>
            </w:r>
            <w:r w:rsidR="006D13CB">
              <w:rPr>
                <w:rFonts w:ascii="Times New Roman" w:eastAsia="仿宋_GB2312" w:hAnsi="Times New Roman" w:cs="Times New Roman" w:hint="eastAsia"/>
                <w:kern w:val="0"/>
              </w:rPr>
              <w:t>31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交通与土木工程学院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研究生教学助理</w:t>
            </w:r>
          </w:p>
        </w:tc>
        <w:tc>
          <w:tcPr>
            <w:tcW w:w="249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106" w:type="pct"/>
            <w:vAlign w:val="center"/>
          </w:tcPr>
          <w:p w:rsidR="007D7C11" w:rsidRDefault="007D7C11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硕士研究生及以上学历；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2.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能够熟练操作办公软件；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3</w:t>
            </w:r>
            <w:r w:rsidRPr="006E0270">
              <w:rPr>
                <w:rFonts w:ascii="Times New Roman" w:eastAsia="仿宋_GB2312" w:hAnsi="Times New Roman" w:cs="Times New Roman"/>
                <w:bCs/>
              </w:rPr>
              <w:t>.</w:t>
            </w:r>
            <w:r>
              <w:rPr>
                <w:rFonts w:ascii="Times New Roman" w:eastAsia="仿宋_GB2312" w:hAnsi="Times New Roman" w:cs="Times New Roman" w:hint="eastAsia"/>
                <w:bCs/>
              </w:rPr>
              <w:t>40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周岁以下。</w:t>
            </w:r>
          </w:p>
        </w:tc>
        <w:tc>
          <w:tcPr>
            <w:tcW w:w="1604" w:type="pct"/>
            <w:vAlign w:val="center"/>
          </w:tcPr>
          <w:p w:rsidR="007D7C11" w:rsidRDefault="007D7C11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协助学院研究生教学课程表的编制工作以及考务工作；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辅助学院研究生教学档案管理和学生学籍管理等工作。</w:t>
            </w:r>
            <w:r w:rsidR="00B54114"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 w:rsidR="00B54114">
              <w:rPr>
                <w:rFonts w:ascii="Times New Roman" w:eastAsia="仿宋_GB2312" w:hAnsi="Times New Roman" w:cs="Times New Roman" w:hint="eastAsia"/>
                <w:kern w:val="0"/>
              </w:rPr>
              <w:t>辅助学院其他行政工作。</w:t>
            </w:r>
          </w:p>
        </w:tc>
        <w:tc>
          <w:tcPr>
            <w:tcW w:w="1080" w:type="pct"/>
            <w:vMerge/>
          </w:tcPr>
          <w:p w:rsidR="007D7C11" w:rsidRDefault="007D7C11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7D7C11" w:rsidTr="006D13CB">
        <w:trPr>
          <w:cantSplit/>
          <w:jc w:val="center"/>
        </w:trPr>
        <w:tc>
          <w:tcPr>
            <w:tcW w:w="165" w:type="pct"/>
            <w:vAlign w:val="center"/>
          </w:tcPr>
          <w:p w:rsidR="007D7C11" w:rsidRDefault="007D7C1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5" w:type="pct"/>
            <w:vAlign w:val="center"/>
          </w:tcPr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</w:t>
            </w:r>
            <w:r w:rsidR="006D13CB">
              <w:rPr>
                <w:rFonts w:ascii="Times New Roman" w:eastAsia="仿宋_GB2312" w:hAnsi="Times New Roman" w:cs="Times New Roman" w:hint="eastAsia"/>
                <w:kern w:val="0"/>
              </w:rPr>
              <w:t>32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交通与土木工程学院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本科生教学助理</w:t>
            </w:r>
          </w:p>
        </w:tc>
        <w:tc>
          <w:tcPr>
            <w:tcW w:w="249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106" w:type="pct"/>
            <w:vAlign w:val="center"/>
          </w:tcPr>
          <w:p w:rsidR="007D7C11" w:rsidRDefault="007D7C11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1.本科学历；2.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</w:tc>
        <w:tc>
          <w:tcPr>
            <w:tcW w:w="1604" w:type="pct"/>
            <w:vAlign w:val="center"/>
          </w:tcPr>
          <w:p w:rsidR="007D7C11" w:rsidRPr="0026506C" w:rsidRDefault="007D7C11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协助学院本科生教学课程表的编制工作以及考务工作；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辅助学院本科生教学档案管理和学生学籍管理等工作。</w:t>
            </w:r>
          </w:p>
        </w:tc>
        <w:tc>
          <w:tcPr>
            <w:tcW w:w="1080" w:type="pct"/>
            <w:vMerge/>
          </w:tcPr>
          <w:p w:rsidR="007D7C11" w:rsidRDefault="007D7C11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7D7C11" w:rsidTr="006D13CB">
        <w:trPr>
          <w:cantSplit/>
          <w:jc w:val="center"/>
        </w:trPr>
        <w:tc>
          <w:tcPr>
            <w:tcW w:w="165" w:type="pct"/>
            <w:vAlign w:val="center"/>
          </w:tcPr>
          <w:p w:rsidR="007D7C11" w:rsidRDefault="007D7C1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5" w:type="pct"/>
            <w:vAlign w:val="center"/>
          </w:tcPr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</w:t>
            </w:r>
            <w:r w:rsidR="006D13CB">
              <w:rPr>
                <w:rFonts w:ascii="Times New Roman" w:eastAsia="仿宋_GB2312" w:hAnsi="Times New Roman" w:cs="Times New Roman" w:hint="eastAsia"/>
                <w:kern w:val="0"/>
              </w:rPr>
              <w:t>33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生命科学与工程学院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本科生教学助理</w:t>
            </w:r>
          </w:p>
        </w:tc>
        <w:tc>
          <w:tcPr>
            <w:tcW w:w="249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106" w:type="pct"/>
            <w:vAlign w:val="center"/>
          </w:tcPr>
          <w:p w:rsidR="007D7C11" w:rsidRDefault="007D7C11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1.本科学历；2.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</w:tc>
        <w:tc>
          <w:tcPr>
            <w:tcW w:w="1604" w:type="pct"/>
            <w:vAlign w:val="center"/>
          </w:tcPr>
          <w:p w:rsidR="007D7C11" w:rsidRDefault="007D7C11" w:rsidP="005C6FB3"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协助学院本科生教学课程表的编制工作以及考务工作；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辅助学院本科生教学档案管理和学生学籍管理等工作。</w:t>
            </w:r>
          </w:p>
        </w:tc>
        <w:tc>
          <w:tcPr>
            <w:tcW w:w="1080" w:type="pct"/>
            <w:vMerge/>
          </w:tcPr>
          <w:p w:rsidR="007D7C11" w:rsidRPr="007940D7" w:rsidRDefault="007D7C11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7D7C11" w:rsidTr="006D13CB">
        <w:trPr>
          <w:cantSplit/>
          <w:jc w:val="center"/>
        </w:trPr>
        <w:tc>
          <w:tcPr>
            <w:tcW w:w="165" w:type="pct"/>
            <w:vAlign w:val="center"/>
          </w:tcPr>
          <w:p w:rsidR="007D7C11" w:rsidRDefault="007D7C11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5" w:type="pct"/>
            <w:vAlign w:val="center"/>
          </w:tcPr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</w:t>
            </w:r>
            <w:r w:rsidR="006D13CB">
              <w:rPr>
                <w:rFonts w:ascii="Times New Roman" w:eastAsia="仿宋_GB2312" w:hAnsi="Times New Roman" w:cs="Times New Roman" w:hint="eastAsia"/>
                <w:kern w:val="0"/>
              </w:rPr>
              <w:t>34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食品科学与工程学院</w:t>
            </w:r>
          </w:p>
          <w:p w:rsidR="007D7C11" w:rsidRDefault="007D7C11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本科生教学助理</w:t>
            </w:r>
          </w:p>
        </w:tc>
        <w:tc>
          <w:tcPr>
            <w:tcW w:w="249" w:type="pct"/>
            <w:vAlign w:val="center"/>
          </w:tcPr>
          <w:p w:rsidR="007D7C11" w:rsidRDefault="007D7C11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106" w:type="pct"/>
            <w:vAlign w:val="center"/>
          </w:tcPr>
          <w:p w:rsidR="007D7C11" w:rsidRDefault="007D7C11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1.本科学历；2.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熟悉教务管理工作。</w:t>
            </w:r>
          </w:p>
        </w:tc>
        <w:tc>
          <w:tcPr>
            <w:tcW w:w="1604" w:type="pct"/>
            <w:vAlign w:val="center"/>
          </w:tcPr>
          <w:p w:rsidR="007D7C11" w:rsidRDefault="007D7C11" w:rsidP="005C6FB3"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协助学院本科生教学课程表的编制工作以及考务工作；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辅助学院本科生教学档案管理和学生学籍管理等工作。</w:t>
            </w:r>
          </w:p>
        </w:tc>
        <w:tc>
          <w:tcPr>
            <w:tcW w:w="1080" w:type="pct"/>
            <w:vMerge/>
          </w:tcPr>
          <w:p w:rsidR="007D7C11" w:rsidRPr="007940D7" w:rsidRDefault="007D7C11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6D13CB" w:rsidTr="006D13CB">
        <w:trPr>
          <w:cantSplit/>
          <w:jc w:val="center"/>
        </w:trPr>
        <w:tc>
          <w:tcPr>
            <w:tcW w:w="165" w:type="pct"/>
            <w:vAlign w:val="center"/>
          </w:tcPr>
          <w:p w:rsidR="006D13CB" w:rsidRDefault="006D13CB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5" w:type="pct"/>
            <w:vAlign w:val="center"/>
          </w:tcPr>
          <w:p w:rsidR="006D13CB" w:rsidRDefault="006D13CB" w:rsidP="002213B8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201801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35</w:t>
            </w:r>
          </w:p>
          <w:p w:rsidR="006D13CB" w:rsidRDefault="006D13CB" w:rsidP="002213B8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材料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科学与工程学院</w:t>
            </w:r>
          </w:p>
          <w:p w:rsidR="006D13CB" w:rsidRDefault="006D13CB" w:rsidP="002213B8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本科生教学助理</w:t>
            </w:r>
          </w:p>
        </w:tc>
        <w:tc>
          <w:tcPr>
            <w:tcW w:w="249" w:type="pct"/>
            <w:vAlign w:val="center"/>
          </w:tcPr>
          <w:p w:rsidR="006D13CB" w:rsidRDefault="006D13CB" w:rsidP="002213B8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106" w:type="pct"/>
            <w:vAlign w:val="center"/>
          </w:tcPr>
          <w:p w:rsidR="006D13CB" w:rsidRDefault="006D13CB" w:rsidP="006D13CB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1.本科学历；2.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  <w:r>
              <w:rPr>
                <w:rFonts w:ascii="Times New Roman" w:eastAsia="仿宋_GB2312" w:hAnsi="Times New Roman" w:cs="Times New Roman"/>
                <w:kern w:val="0"/>
              </w:rPr>
              <w:t xml:space="preserve"> </w:t>
            </w:r>
          </w:p>
        </w:tc>
        <w:tc>
          <w:tcPr>
            <w:tcW w:w="1604" w:type="pct"/>
            <w:vAlign w:val="center"/>
          </w:tcPr>
          <w:p w:rsidR="006D13CB" w:rsidRDefault="006D13CB" w:rsidP="002213B8"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协助学院本科生教学课程表的编制工作以及考务工作；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 w:rsidRPr="007940D7">
              <w:rPr>
                <w:rFonts w:ascii="Times New Roman" w:eastAsia="仿宋_GB2312" w:hAnsi="Times New Roman" w:cs="Times New Roman" w:hint="eastAsia"/>
                <w:kern w:val="0"/>
              </w:rPr>
              <w:t>辅助学院本科生教学档案管理和学生学籍管理等工作。</w:t>
            </w:r>
          </w:p>
        </w:tc>
        <w:tc>
          <w:tcPr>
            <w:tcW w:w="1080" w:type="pct"/>
            <w:vMerge/>
          </w:tcPr>
          <w:p w:rsidR="006D13CB" w:rsidRPr="007940D7" w:rsidRDefault="006D13CB" w:rsidP="005C6FB3">
            <w:pPr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6D13CB" w:rsidTr="006D13CB">
        <w:trPr>
          <w:cantSplit/>
          <w:jc w:val="center"/>
        </w:trPr>
        <w:tc>
          <w:tcPr>
            <w:tcW w:w="165" w:type="pct"/>
            <w:vAlign w:val="center"/>
          </w:tcPr>
          <w:p w:rsidR="006D13CB" w:rsidRDefault="006D13CB" w:rsidP="005C6FB3">
            <w:pPr>
              <w:pStyle w:val="a3"/>
              <w:numPr>
                <w:ilvl w:val="0"/>
                <w:numId w:val="1"/>
              </w:numPr>
              <w:spacing w:line="360" w:lineRule="auto"/>
              <w:ind w:firstLineChars="0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</w:p>
        </w:tc>
        <w:tc>
          <w:tcPr>
            <w:tcW w:w="795" w:type="pct"/>
            <w:vAlign w:val="center"/>
          </w:tcPr>
          <w:p w:rsidR="006D13CB" w:rsidRDefault="006D13CB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/>
                <w:kern w:val="0"/>
              </w:rPr>
              <w:t>GJ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20170136</w:t>
            </w:r>
          </w:p>
          <w:p w:rsidR="006D13CB" w:rsidRDefault="006D13CB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马克思主义学院</w:t>
            </w:r>
          </w:p>
          <w:p w:rsidR="006D13CB" w:rsidRDefault="006D13CB" w:rsidP="005C6FB3">
            <w:pPr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公共课教学助理</w:t>
            </w:r>
          </w:p>
        </w:tc>
        <w:tc>
          <w:tcPr>
            <w:tcW w:w="249" w:type="pct"/>
            <w:vAlign w:val="center"/>
          </w:tcPr>
          <w:p w:rsidR="006D13CB" w:rsidRDefault="006D13CB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</w:t>
            </w:r>
          </w:p>
        </w:tc>
        <w:tc>
          <w:tcPr>
            <w:tcW w:w="1106" w:type="pct"/>
            <w:vAlign w:val="center"/>
          </w:tcPr>
          <w:p w:rsidR="006D13CB" w:rsidRPr="00196471" w:rsidRDefault="006D13CB" w:rsidP="005C6FB3">
            <w:pPr>
              <w:widowControl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仿宋_GB2312" w:eastAsia="仿宋_GB2312" w:hAnsi="仿宋_GB2312" w:cs="仿宋_GB2312" w:hint="eastAsia"/>
                <w:kern w:val="0"/>
              </w:rPr>
              <w:t>1.本科学历；2.</w:t>
            </w:r>
            <w:r w:rsidRPr="006E0270">
              <w:rPr>
                <w:rFonts w:ascii="Times New Roman" w:eastAsia="仿宋_GB2312" w:hAnsi="Times New Roman" w:cs="Times New Roman" w:hint="eastAsia"/>
                <w:bCs/>
              </w:rPr>
              <w:t>能够熟练操作办公软件</w:t>
            </w:r>
            <w:r>
              <w:rPr>
                <w:rFonts w:ascii="仿宋_GB2312" w:eastAsia="仿宋_GB2312" w:hAnsi="仿宋_GB2312" w:cs="仿宋_GB2312" w:hint="eastAsia"/>
                <w:kern w:val="0"/>
              </w:rPr>
              <w:t>。</w:t>
            </w:r>
          </w:p>
        </w:tc>
        <w:tc>
          <w:tcPr>
            <w:tcW w:w="1604" w:type="pct"/>
            <w:vAlign w:val="center"/>
          </w:tcPr>
          <w:p w:rsidR="006D13CB" w:rsidRPr="00196471" w:rsidRDefault="006D13CB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1.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协助公共课教学管理和考务工作；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2.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其他相关工作。</w:t>
            </w:r>
          </w:p>
        </w:tc>
        <w:tc>
          <w:tcPr>
            <w:tcW w:w="1080" w:type="pct"/>
            <w:vMerge/>
          </w:tcPr>
          <w:p w:rsidR="006D13CB" w:rsidRPr="00196471" w:rsidRDefault="006D13CB" w:rsidP="005C6FB3">
            <w:pPr>
              <w:widowControl/>
              <w:spacing w:before="100" w:beforeAutospacing="1" w:after="100" w:afterAutospacing="1"/>
              <w:jc w:val="left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  <w:tr w:rsidR="006D13CB" w:rsidTr="006D13CB">
        <w:trPr>
          <w:cantSplit/>
          <w:trHeight w:val="268"/>
          <w:jc w:val="center"/>
        </w:trPr>
        <w:tc>
          <w:tcPr>
            <w:tcW w:w="960" w:type="pct"/>
            <w:gridSpan w:val="2"/>
            <w:vAlign w:val="center"/>
          </w:tcPr>
          <w:p w:rsidR="006D13CB" w:rsidRDefault="006D13CB" w:rsidP="005C6FB3">
            <w:pPr>
              <w:spacing w:line="360" w:lineRule="auto"/>
              <w:jc w:val="center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合计</w:t>
            </w:r>
          </w:p>
        </w:tc>
        <w:tc>
          <w:tcPr>
            <w:tcW w:w="2960" w:type="pct"/>
            <w:gridSpan w:val="3"/>
            <w:vAlign w:val="center"/>
          </w:tcPr>
          <w:p w:rsidR="006D13CB" w:rsidRDefault="006D13CB" w:rsidP="005C6FB3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</w:rPr>
              <w:t>7</w:t>
            </w:r>
            <w:r>
              <w:rPr>
                <w:rFonts w:ascii="Times New Roman" w:eastAsia="仿宋_GB2312" w:hAnsi="Times New Roman" w:cs="Times New Roman" w:hint="eastAsia"/>
                <w:kern w:val="0"/>
              </w:rPr>
              <w:t>人</w:t>
            </w:r>
          </w:p>
        </w:tc>
        <w:tc>
          <w:tcPr>
            <w:tcW w:w="1080" w:type="pct"/>
          </w:tcPr>
          <w:p w:rsidR="006D13CB" w:rsidRDefault="006D13CB" w:rsidP="005C6FB3">
            <w:pPr>
              <w:spacing w:line="360" w:lineRule="auto"/>
              <w:rPr>
                <w:rFonts w:ascii="Times New Roman" w:eastAsia="仿宋_GB2312" w:hAnsi="Times New Roman" w:cs="Times New Roman"/>
                <w:kern w:val="0"/>
              </w:rPr>
            </w:pPr>
          </w:p>
        </w:tc>
      </w:tr>
    </w:tbl>
    <w:p w:rsidR="001300C1" w:rsidRDefault="001300C1" w:rsidP="006D13CB">
      <w:pPr>
        <w:spacing w:line="20" w:lineRule="exact"/>
        <w:rPr>
          <w:rFonts w:ascii="仿宋_GB2312" w:eastAsia="仿宋_GB2312"/>
          <w:sz w:val="32"/>
          <w:szCs w:val="32"/>
        </w:rPr>
      </w:pPr>
    </w:p>
    <w:sectPr w:rsidR="001300C1" w:rsidSect="00F43D7E">
      <w:pgSz w:w="16838" w:h="11906" w:orient="landscape"/>
      <w:pgMar w:top="1531" w:right="1440" w:bottom="1531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56733" w:rsidRDefault="00D56733" w:rsidP="007D7C11">
      <w:r>
        <w:separator/>
      </w:r>
    </w:p>
  </w:endnote>
  <w:endnote w:type="continuationSeparator" w:id="1">
    <w:p w:rsidR="00D56733" w:rsidRDefault="00D56733" w:rsidP="007D7C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56733" w:rsidRDefault="00D56733" w:rsidP="007D7C11">
      <w:r>
        <w:separator/>
      </w:r>
    </w:p>
  </w:footnote>
  <w:footnote w:type="continuationSeparator" w:id="1">
    <w:p w:rsidR="00D56733" w:rsidRDefault="00D56733" w:rsidP="007D7C1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17575C"/>
    <w:multiLevelType w:val="hybridMultilevel"/>
    <w:tmpl w:val="7A9E677A"/>
    <w:lvl w:ilvl="0" w:tplc="B8B69BB8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43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43D7E"/>
    <w:rsid w:val="0011723F"/>
    <w:rsid w:val="001300C1"/>
    <w:rsid w:val="003556F8"/>
    <w:rsid w:val="004D1EE4"/>
    <w:rsid w:val="004F072C"/>
    <w:rsid w:val="006D13CB"/>
    <w:rsid w:val="007D7C11"/>
    <w:rsid w:val="008C0321"/>
    <w:rsid w:val="00A077AA"/>
    <w:rsid w:val="00B54114"/>
    <w:rsid w:val="00B55761"/>
    <w:rsid w:val="00BE33D1"/>
    <w:rsid w:val="00D054F6"/>
    <w:rsid w:val="00D56733"/>
    <w:rsid w:val="00DF3733"/>
    <w:rsid w:val="00ED1CCE"/>
    <w:rsid w:val="00F43D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3D7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3D7E"/>
    <w:pPr>
      <w:ind w:firstLineChars="200" w:firstLine="420"/>
    </w:pPr>
    <w:rPr>
      <w:rFonts w:ascii="Calibri" w:eastAsia="宋体" w:hAnsi="Calibri" w:cs="Calibri"/>
      <w:szCs w:val="21"/>
    </w:rPr>
  </w:style>
  <w:style w:type="paragraph" w:styleId="a4">
    <w:name w:val="header"/>
    <w:basedOn w:val="a"/>
    <w:link w:val="Char"/>
    <w:uiPriority w:val="99"/>
    <w:semiHidden/>
    <w:unhideWhenUsed/>
    <w:rsid w:val="007D7C1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7D7C11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7D7C1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7D7C11"/>
    <w:rPr>
      <w:sz w:val="18"/>
      <w:szCs w:val="18"/>
    </w:rPr>
  </w:style>
  <w:style w:type="character" w:styleId="a6">
    <w:name w:val="Hyperlink"/>
    <w:basedOn w:val="a0"/>
    <w:uiPriority w:val="99"/>
    <w:qFormat/>
    <w:rsid w:val="007D7C11"/>
    <w:rPr>
      <w:rFonts w:cs="Times New Roman"/>
      <w:color w:val="auto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P\AppData\Roaming\Microsoft\Templates\&#20315;&#23665;&#31185;&#23398;&#25216;&#26415;&#23398;&#38498;&#25991;&#20214;&#27169;&#26495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佛山科学技术学院文件模板.dotx</Template>
  <TotalTime>17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HP</cp:lastModifiedBy>
  <cp:revision>5</cp:revision>
  <dcterms:created xsi:type="dcterms:W3CDTF">2018-03-08T01:31:00Z</dcterms:created>
  <dcterms:modified xsi:type="dcterms:W3CDTF">2018-03-09T05:12:00Z</dcterms:modified>
</cp:coreProperties>
</file>